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D8" w:rsidRPr="00B5523D" w:rsidRDefault="002C1468" w:rsidP="00B5523D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07A3A"/>
          <w:kern w:val="36"/>
          <w:sz w:val="60"/>
          <w:szCs w:val="60"/>
          <w:lang w:eastAsia="pt-BR"/>
        </w:rPr>
      </w:pPr>
      <w:r w:rsidRPr="002C1468">
        <w:rPr>
          <w:rFonts w:ascii="Arial" w:eastAsia="Times New Roman" w:hAnsi="Arial" w:cs="Arial"/>
          <w:b/>
          <w:bCs/>
          <w:color w:val="007A3A"/>
          <w:kern w:val="36"/>
          <w:sz w:val="60"/>
          <w:szCs w:val="60"/>
          <w:lang w:eastAsia="pt-BR"/>
        </w:rPr>
        <w:t>SPPM adere à Campanha “Sinal Vermelho” do CNJ/AMB</w:t>
      </w:r>
    </w:p>
    <w:p w:rsidR="002C1468" w:rsidRPr="00D265D8" w:rsidRDefault="002C1468" w:rsidP="00D265D8">
      <w:pPr>
        <w:jc w:val="right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2C1468" w:rsidRPr="002C1468" w:rsidRDefault="002C1468" w:rsidP="002C146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1076325" y="2771775"/>
            <wp:positionH relativeFrom="column">
              <wp:align>left</wp:align>
            </wp:positionH>
            <wp:positionV relativeFrom="paragraph">
              <wp:align>top</wp:align>
            </wp:positionV>
            <wp:extent cx="5286375" cy="3248025"/>
            <wp:effectExtent l="0" t="0" r="9525" b="9525"/>
            <wp:wrapSquare wrapText="bothSides"/>
            <wp:docPr id="21" name="Imagem 21" descr="https://www.secid.ms.gov.br/wp-content/uploads/2020/06/cap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cid.ms.gov.br/wp-content/uploads/2020/06/cap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5D8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 w:type="textWrapping" w:clear="all"/>
      </w:r>
    </w:p>
    <w:p w:rsidR="002C1468" w:rsidRPr="002C1468" w:rsidRDefault="002C1468" w:rsidP="002C146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C1468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Campo Grande (MS) - Uma campanha nacional de ajuda a vítimas de violência doméstica em tempos de pandemia: essa é a campanha “Sinal Vermelho”, lançada em todo o país no dia 10 de junho. Em Mato Grosso do Sul, está sendo desenvolvida pela Coordenadoria da Mulher do Tribunal de Justiça e a partir de agora conta com a parceria do Governo do Estado, por meio da Subsecretaria Estadual de Políticas Públicas para Mulheres.</w:t>
      </w:r>
    </w:p>
    <w:p w:rsidR="002C1468" w:rsidRPr="002C1468" w:rsidRDefault="002C1468" w:rsidP="002C146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lastRenderedPageBreak/>
        <w:drawing>
          <wp:inline distT="0" distB="0" distL="0" distR="0">
            <wp:extent cx="2857500" cy="2857500"/>
            <wp:effectExtent l="0" t="0" r="0" b="0"/>
            <wp:docPr id="16" name="Imagem 16" descr="https://www.naosecale.ms.gov.br/wp-content/uploads/2020/06/jUIZA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aosecale.ms.gov.br/wp-content/uploads/2020/06/jUIZA-3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68" w:rsidRPr="002C1468" w:rsidRDefault="002C1468" w:rsidP="002C1468">
      <w:pPr>
        <w:shd w:val="clear" w:color="auto" w:fill="FFFFFF"/>
        <w:spacing w:line="255" w:lineRule="atLeast"/>
        <w:jc w:val="center"/>
        <w:rPr>
          <w:rFonts w:ascii="Segoe UI" w:eastAsia="Times New Roman" w:hAnsi="Segoe UI" w:cs="Segoe UI"/>
          <w:color w:val="212529"/>
          <w:sz w:val="17"/>
          <w:szCs w:val="17"/>
          <w:lang w:eastAsia="pt-BR"/>
        </w:rPr>
      </w:pPr>
      <w:r w:rsidRPr="002C1468">
        <w:rPr>
          <w:rFonts w:ascii="Segoe UI" w:eastAsia="Times New Roman" w:hAnsi="Segoe UI" w:cs="Segoe UI"/>
          <w:i/>
          <w:iCs/>
          <w:color w:val="212529"/>
          <w:sz w:val="17"/>
          <w:szCs w:val="17"/>
          <w:lang w:eastAsia="pt-BR"/>
        </w:rPr>
        <w:t>Juíza Helena Alice Machado Coelho</w:t>
      </w:r>
    </w:p>
    <w:p w:rsidR="002C1468" w:rsidRPr="002C1468" w:rsidRDefault="002C1468" w:rsidP="002C146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C1468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 juíza Helena Alice Machado Coelho que responde pela Coordenadoria da Mulher em Situação de Violência Doméstica e Familiar em MS, explica o objetivo da campanha. “A campanha sinal vermelho é uma iniciativa da AMB em parceria com o CNJ, e tem como objeto incentivar que as mulheres vítimas de violência doméstica procurem uma farmácia, com um X vermelho na mão e o exibam ao atendente ou farmacêutico. Este, por sua vez, acionará a polícia pelo telefone 190. A ação é uma resposta conjunta de membros do Poder judiciário ao recente aumento da violência doméstica em razão da pandemia. É importante ressaltar que os profissionais que trabalham nas farmácias não serão levados à delegacia como testemunhas do crime. ”</w:t>
      </w:r>
    </w:p>
    <w:p w:rsidR="002C1468" w:rsidRPr="002C1468" w:rsidRDefault="002C1468" w:rsidP="002C146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C1468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 Subsecretária Estadual de Políticas Públicas para Mulheres, Luciana Azambuja, manifesta adesão à campanha, destacando que “O x vermelho na mão é uma forma da mulher pedir ajuda, sem precisar de palavras e, em tempos de pandemia, quando a convivência familiar está ampliada e quando o agressor está sempre por perto, ter códigos silenciosos é muito importante, e nós apoiamos a iniciativa, que vem para oferecer mais proteção às mulheres”.</w:t>
      </w:r>
    </w:p>
    <w:p w:rsidR="002C1468" w:rsidRPr="002C1468" w:rsidRDefault="002C1468" w:rsidP="002C146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lastRenderedPageBreak/>
        <w:drawing>
          <wp:inline distT="0" distB="0" distL="0" distR="0">
            <wp:extent cx="2857500" cy="2857500"/>
            <wp:effectExtent l="0" t="0" r="0" b="0"/>
            <wp:docPr id="15" name="Imagem 15" descr="https://www.naosecale.ms.gov.br/wp-content/uploads/2020/06/LUCIANA-USAR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aosecale.ms.gov.br/wp-content/uploads/2020/06/LUCIANA-USAR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68" w:rsidRPr="002C1468" w:rsidRDefault="002C1468" w:rsidP="002C1468">
      <w:pPr>
        <w:shd w:val="clear" w:color="auto" w:fill="FFFFFF"/>
        <w:spacing w:line="255" w:lineRule="atLeast"/>
        <w:jc w:val="center"/>
        <w:rPr>
          <w:rFonts w:ascii="Segoe UI" w:eastAsia="Times New Roman" w:hAnsi="Segoe UI" w:cs="Segoe UI"/>
          <w:color w:val="212529"/>
          <w:sz w:val="17"/>
          <w:szCs w:val="17"/>
          <w:lang w:eastAsia="pt-BR"/>
        </w:rPr>
      </w:pPr>
      <w:r w:rsidRPr="002C1468">
        <w:rPr>
          <w:rFonts w:ascii="Segoe UI" w:eastAsia="Times New Roman" w:hAnsi="Segoe UI" w:cs="Segoe UI"/>
          <w:i/>
          <w:iCs/>
          <w:color w:val="212529"/>
          <w:sz w:val="17"/>
          <w:szCs w:val="17"/>
          <w:lang w:eastAsia="pt-BR"/>
        </w:rPr>
        <w:t>Subsecretária Luciana Azambuja</w:t>
      </w:r>
    </w:p>
    <w:p w:rsidR="002C1468" w:rsidRPr="002C1468" w:rsidRDefault="002C1468" w:rsidP="002C146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C1468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Para o Secretário de Governo e Gestão Estratégica de Mato Grosso do Sul, Eduardo Riedel, a iniciativa reafirma a posição do governo quanto ao enfrentamento à violência de gênero: “Essa questão é vista por nós como uma política de estado, que deve ser tratada de forma transversal, com participação de todas as pastas e com esforços de todos nós, para a erradicação da violência contra as mulheres e para a construção de uma sociedade mais justa e mais igualitária. Nossos parabéns ao CNJ e AMB pela iniciativa.</w:t>
      </w:r>
    </w:p>
    <w:p w:rsidR="002C1468" w:rsidRPr="002C1468" w:rsidRDefault="002C1468" w:rsidP="002C146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C1468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Ressaltando que na semana passada, a Polícia Militar foi acionada, por meio do PROMUSE – Programa Mulher Segura, para atender uma mulher que estava sendo mantida em cárcere privado e em violação de direitos, graças a uma foto enviada para um familiar, com o x vermelho na mão.</w:t>
      </w:r>
    </w:p>
    <w:p w:rsidR="002C1468" w:rsidRPr="002C1468" w:rsidRDefault="002C1468" w:rsidP="002C146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C1468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C1468" w:rsidRPr="002C1468" w:rsidRDefault="002C1468" w:rsidP="002C146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C1468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 equipe da Subsecretária Estadual de Políticas Públicas para Mulheres também aderiu a campanha.</w:t>
      </w:r>
    </w:p>
    <w:p w:rsidR="002C1468" w:rsidRPr="002C1468" w:rsidRDefault="002C1468" w:rsidP="002C146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lastRenderedPageBreak/>
        <w:drawing>
          <wp:inline distT="0" distB="0" distL="0" distR="0">
            <wp:extent cx="1428750" cy="1428750"/>
            <wp:effectExtent l="0" t="0" r="0" b="0"/>
            <wp:docPr id="14" name="Imagem 14" descr="https://www.naosecale.ms.gov.br/wp-content/uploads/2020/06/Raissa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naosecale.ms.gov.br/wp-content/uploads/2020/06/Raissa-150x1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13" name="Imagem 13" descr="https://www.naosecale.ms.gov.br/wp-content/uploads/2020/06/Rosana-1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aosecale.ms.gov.br/wp-content/uploads/2020/06/Rosana-1-150x15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12" name="Imagem 12" descr="https://www.naosecale.ms.gov.br/wp-content/uploads/2020/06/Nayara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naosecale.ms.gov.br/wp-content/uploads/2020/06/Nayara-150x1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11" name="Imagem 11" descr="https://www.naosecale.ms.gov.br/wp-content/uploads/2020/06/Kati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naosecale.ms.gov.br/wp-content/uploads/2020/06/Kati-150x15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10" name="Imagem 10" descr="https://www.naosecale.ms.gov.br/wp-content/uploads/2020/06/Verginia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naosecale.ms.gov.br/wp-content/uploads/2020/06/Verginia-150x15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9" name="Imagem 9" descr="https://www.naosecale.ms.gov.br/wp-content/uploads/2020/06/Patricia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naosecale.ms.gov.br/wp-content/uploads/2020/06/Patricia-150x15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8" name="Imagem 8" descr="https://www.naosecale.ms.gov.br/wp-content/uploads/2020/06/Fabi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naosecale.ms.gov.br/wp-content/uploads/2020/06/Fabi-150x15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7" name="Imagem 7" descr="https://www.naosecale.ms.gov.br/wp-content/uploads/2020/06/Bruna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naosecale.ms.gov.br/wp-content/uploads/2020/06/Bruna-150x15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6" name="Imagem 6" descr="https://www.naosecale.ms.gov.br/wp-content/uploads/2020/06/Melania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naosecale.ms.gov.br/wp-content/uploads/2020/06/Melania-150x1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5" name="Imagem 5" descr="https://www.naosecale.ms.gov.br/wp-content/uploads/2020/06/Nancineide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naosecale.ms.gov.br/wp-content/uploads/2020/06/Nancineide-150x15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4" name="Imagem 4" descr="https://www.naosecale.ms.gov.br/wp-content/uploads/2020/06/Miriam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naosecale.ms.gov.br/wp-content/uploads/2020/06/Miriam-150x15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3" name="Imagem 3" descr="https://www.naosecale.ms.gov.br/wp-content/uploads/2020/06/Rosana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naosecale.ms.gov.br/wp-content/uploads/2020/06/Rosana-150x15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2" name="Imagem 2" descr="https://www.naosecale.ms.gov.br/wp-content/uploads/2020/06/Liliana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naosecale.ms.gov.br/wp-content/uploads/2020/06/Liliana-150x15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8">
        <w:rPr>
          <w:rFonts w:ascii="Segoe UI" w:eastAsia="Times New Roman" w:hAnsi="Segoe UI" w:cs="Segoe UI"/>
          <w:noProof/>
          <w:color w:val="212529"/>
          <w:sz w:val="24"/>
          <w:szCs w:val="24"/>
          <w:lang w:val="en-US"/>
        </w:rPr>
        <w:drawing>
          <wp:inline distT="0" distB="0" distL="0" distR="0">
            <wp:extent cx="1428750" cy="1428750"/>
            <wp:effectExtent l="0" t="0" r="0" b="0"/>
            <wp:docPr id="1" name="Imagem 1" descr="https://www.naosecale.ms.gov.br/wp-content/uploads/2020/06/Jaque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naosecale.ms.gov.br/wp-content/uploads/2020/06/Jaque-150x15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324DBE" w:rsidRDefault="00B5523D">
      <w:r>
        <w:fldChar w:fldCharType="begin"/>
      </w:r>
      <w:r>
        <w:instrText xml:space="preserve"> HYPERLINK "https://www.crfms.org.br/noticias/acao/4905-crf-ms-e-cff-apoiam-campanha-contra-violencia-domestica-sinal-vermelho" </w:instrText>
      </w:r>
      <w:r>
        <w:fldChar w:fldCharType="separate"/>
      </w:r>
      <w:r w:rsidR="00C720DA" w:rsidRPr="00481F1A">
        <w:rPr>
          <w:rStyle w:val="Hyperlink"/>
        </w:rPr>
        <w:t>https://www.crfms.org.br/noticias/acao/4905-crf-ms-e-cff-apoiam-campanha-contra-violencia-domestica-sinal-vermelho</w:t>
      </w:r>
      <w:r>
        <w:rPr>
          <w:rStyle w:val="Hyperlink"/>
        </w:rPr>
        <w:fldChar w:fldCharType="end"/>
      </w:r>
    </w:p>
    <w:p w:rsidR="00C720DA" w:rsidRDefault="00C720DA"/>
    <w:sectPr w:rsidR="00C72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6803"/>
    <w:multiLevelType w:val="multilevel"/>
    <w:tmpl w:val="F88E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68"/>
    <w:rsid w:val="002C1468"/>
    <w:rsid w:val="0039129E"/>
    <w:rsid w:val="004179CC"/>
    <w:rsid w:val="00B5523D"/>
    <w:rsid w:val="00C720DA"/>
    <w:rsid w:val="00D265D8"/>
    <w:rsid w:val="00E5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unhideWhenUsed/>
    <w:rsid w:val="002C14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14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p-caption-text">
    <w:name w:val="wp-caption-text"/>
    <w:basedOn w:val="Normal"/>
    <w:rsid w:val="002C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2C146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2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unhideWhenUsed/>
    <w:rsid w:val="002C14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14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p-caption-text">
    <w:name w:val="wp-caption-text"/>
    <w:basedOn w:val="Normal"/>
    <w:rsid w:val="002C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2C146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2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410">
              <w:marLeft w:val="0"/>
              <w:marRight w:val="300"/>
              <w:marTop w:val="75"/>
              <w:marBottom w:val="300"/>
              <w:divBdr>
                <w:top w:val="single" w:sz="6" w:space="11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201481872">
              <w:marLeft w:val="300"/>
              <w:marRight w:val="0"/>
              <w:marTop w:val="75"/>
              <w:marBottom w:val="300"/>
              <w:divBdr>
                <w:top w:val="single" w:sz="6" w:space="11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</w:divsChild>
        </w:div>
        <w:div w:id="241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2424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rhaissa olmedo</cp:lastModifiedBy>
  <cp:revision>2</cp:revision>
  <dcterms:created xsi:type="dcterms:W3CDTF">2021-03-09T13:16:00Z</dcterms:created>
  <dcterms:modified xsi:type="dcterms:W3CDTF">2021-03-09T13:16:00Z</dcterms:modified>
</cp:coreProperties>
</file>